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تصميم البرامج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موجز مشروع من صفحة واحدة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دليل الاستخدام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4"/>
          <w:szCs w:val="24"/>
          <w:bCs w:val="0"/>
          <w:rtl w:val="1"/>
          <w:lang w:val="en-US" w:bidi="ar-JO"/>
        </w:rPr>
        <w:t>اربط المشكلة بالفئة والتغيير المقترح والمخرجات والافتراضات.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إعداد: TAS — طارق أبو شاويش</w:t>
      </w:r>
    </w:p>
    <w:p>
      <w:pPr>
        <w:keepNext w:val="0"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تاريخ التحديث: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الإصدار: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الوقت المقترح: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25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دقيقة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اقرأ الأسئلة، ثم راجع المثال الافتراضي وأكمل ورقة العمل الفارغة بما يناسب سياقك.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قبل اعتماد الأداة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الهدف والفئة واضحان؟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فصلت الدليل المتاح عن الافتراض؟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حددت خطوة تالية ومسؤولاً وموعداً؟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مثال مكتمل افتراضي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هذا مثال افتراضي مكتمل للتوضيح فقط، وليس وصفاً لنتائج مشروع حقيقي.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المثال الافتراضي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المشكلة والسياق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صعوبة الوصول إلى معلومات الخدمة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الفئة والنطاق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أسر في منطقة افتراضية يحدد نطاقها لاحقاً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التغيير المقترح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توضيح مسار الوصول للخدمات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الأنشطة والمخرجات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جلسات تعريف وبطاقة معلومات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الافتراضات والمخاطر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توافر معلومات محدثة وميسّرين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المتابعة والخطوة التالية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اختبار وضوح البطاقة قبل تحديد خطة التنفيذ</w:t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الاستخدام والتكييف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نموذج عام من إعداد TAS، متاح للاستخدام والتكييف التعليمي والمهني مع الإسناد وبيان التعديلات. لا يعني اعتماداً من جهة خارجية.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حدود الأداة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مثال افتراضي للتوضيح، يُكيّف مع السياق ولا يمثل بيانات أشخاص أو نتائج مشروع حقيقي.</w:t>
      </w:r>
    </w:p>
    <w:p>
      <w:r>
        <w:br w:type="page"/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تصميم البرامج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موجز مشروع من صفحة واحدة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ورقة عمل فارغة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الحقول في المساحات الفارغة. يمكنك تعديل هذا الملف وتوسيع الخلايا أو طباعة الورقة للكتابة عليها.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اسم المعد أو الفريق: ___________________________________________________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تاريخ إعداد المسودة: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إجابتك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المشكلة والسياق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الفئة والنطاق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التغيير المقترح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الأنشطة والمخرجات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الافتراضات والمخاطر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المتابعة والخطوة التالية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المراجعة قبل التطبيق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مسودة واحدة، ثم راجعها قبل التطبيق مع المعنيين.</w:t>
      </w:r>
    </w:p>
    <w:p>
      <w:pPr>
        <w:keepNext w:val="0"/>
        <w:bidi w:val="1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ملاحظات للمراجعة: _____________________________________________________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____________________________________________________________________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Programme design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One-page project brief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User guide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3"/>
          <w:szCs w:val="23"/>
          <w:bCs w:val="0"/>
          <w:rtl w:val="0"/>
          <w:lang w:val="en-US" w:bidi="ar-JO"/>
        </w:rPr>
        <w:t>Connect a problem, audience, proposed change, outputs and assumptions.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Author: TAS — Tareq Abushawish</w:t>
      </w:r>
    </w:p>
    <w:p>
      <w:pPr>
        <w:keepNext w:val="0"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Updated: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Version: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Suggested time: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25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minutes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Read the questions, review the fictional example, then complete the blank worksheet for your own context.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Before using the tool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Are the purpose and audience clear?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separated evidence from assumptions?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defined a next action, owner and date?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Fictional completed example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This is a fictional completed example for illustration only. It does not describe actual project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Fictional example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Problem and context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Difficulty accessing service information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Audience and scope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Families in a fictional area; scope to be defined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Proposed change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Clarify access to services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Activities and outputs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Information sessions and an information card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Assumptions and risks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Current information and facilitators are available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Monitoring and next step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Test card clarity before defining delivery</w:t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Use and adaptation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general TAS template, available for educational and professional use and adaptation with attribution and disclosure of changes. It implies no external accreditation.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Tool limits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fictional example for illustration; adapt to context. It does not represent individual data or actual project results.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Programme design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One-page project brief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Blank worksheet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the fields in the spaces provided. Edit this file and expand the cells as needed, or print the worksheet to write by hand.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Prepared by or team: ___________________________________________________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Draft date: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Your response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Problem and context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Audience and scope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Proposed change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Activities and outputs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Assumptions and risks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Monitoring and next step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Review before use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one draft, then review it with those involved before use.</w:t>
      </w:r>
    </w:p>
    <w:p>
      <w:pPr>
        <w:keepNext w:val="0"/>
        <w:bidi w:val="0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Review notes: _____________________________________________________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36" w:bottom="936" w:left="936" w:header="360" w:footer="3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TAS  |  2026-09-14  |  v1.0  |  </w:t>
    </w:r>
    <w:fldSimple w:instr="PAGE">
      <w:r>
        <w:rPr>
          <w:sz w:val="17"/>
        </w:rPr>
        <w:t>1</w:t>
      </w:r>
    </w:fldSimple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 / </w:t>
    </w:r>
    <w:fldSimple w:instr="NUMPAGES">
      <w:r>
        <w:rPr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cs="DejaVu Sans" w:eastAsia="DejaVu Sans"/>
        <w:b/>
        <w:color w:val="0D1B2A"/>
        <w:sz w:val="24"/>
        <w:szCs w:val="24"/>
        <w:bCs w:val="1"/>
        <w:rtl w:val="0"/>
        <w:lang w:val="en-US" w:bidi="ar-JO"/>
      </w:rPr>
      <w:t>TAS</w:t>
    </w:r>
    <w:r>
      <w:rPr>
        <w:rFonts w:ascii="DejaVu Sans" w:hAnsi="DejaVu Sans" w:cs="DejaVu Sans" w:eastAsia="DejaVu Sans"/>
        <w:b w:val="0"/>
        <w:color w:val="CDAA63"/>
        <w:sz w:val="16"/>
        <w:szCs w:val="16"/>
        <w:bCs w:val="0"/>
        <w:rtl w:val="0"/>
        <w:lang w:val="en-US" w:bidi="ar-JO"/>
      </w:rPr>
      <w:t xml:space="preserve">   OPEN RESOURCES  /  </w:t>
    </w:r>
    <w:r>
      <w:rPr>
        <w:rFonts w:ascii="DejaVu Sans" w:hAnsi="DejaVu Sans" w:cs="DejaVu Sans" w:eastAsia="DejaVu Sans"/>
        <w:b w:val="0"/>
        <w:color w:val="0D1B2A"/>
        <w:sz w:val="16"/>
        <w:szCs w:val="16"/>
        <w:bCs w:val="0"/>
        <w:rtl w:val="1"/>
        <w:lang w:val="en-US" w:bidi="ar-JO"/>
      </w:rPr>
      <w:t>موارد مفتوحة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</w:pPr>
    <w:rPr>
      <w:rFonts w:ascii="DejaVu Sans" w:hAnsi="DejaVu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DejaVu Sans" w:hAnsi="DejaVu Sans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DejaVu Sans" w:hAnsi="DejaVu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="DejaVu Sans" w:hAnsi="DejaVu Sans"/>
      <w:color w:val="000000"/>
      <w:spacing w:val="5"/>
      <w:kern w:val="28"/>
      <w:sz w:val="2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ejaVu Sans" w:hAnsi="DejaVu Sans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One-page project brief / موجز مشروع من صفحة واحدة</dc:title>
  <dc:subject>Connect a problem, audience, proposed change, outputs and assumptions.</dc:subject>
  <dc:creator>TAS — Tareq Abushawish</dc:creator>
  <cp:keywords>TAS, bilingual, Arabic, English, worksheet, fictional example</cp:keywords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  <cp:version>1.0</cp:version>
</cp:coreProperties>
</file>